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B1" w:rsidRDefault="004C31B1" w:rsidP="00FF3D50">
      <w:pPr>
        <w:ind w:left="0" w:hanging="2"/>
        <w:rPr>
          <w:rFonts w:ascii="Arial Narrow" w:eastAsia="Arial Narrow" w:hAnsi="Arial Narrow"/>
          <w:sz w:val="24"/>
          <w:szCs w:val="24"/>
          <w:lang w:val="pt-BR"/>
        </w:rPr>
      </w:pPr>
    </w:p>
    <w:p w:rsidR="007E362D" w:rsidRDefault="007E362D" w:rsidP="00FF3D50">
      <w:pPr>
        <w:ind w:left="0" w:hanging="2"/>
        <w:rPr>
          <w:rFonts w:ascii="Arial Narrow" w:eastAsia="Arial Narrow" w:hAnsi="Arial Narrow"/>
          <w:sz w:val="24"/>
          <w:szCs w:val="24"/>
          <w:lang w:val="pt-BR"/>
        </w:rPr>
      </w:pPr>
    </w:p>
    <w:p w:rsidR="007E362D" w:rsidRPr="00E264BB" w:rsidRDefault="00CC6B4F" w:rsidP="00E264BB">
      <w:pPr>
        <w:spacing w:line="360" w:lineRule="auto"/>
        <w:ind w:leftChars="0" w:left="0" w:firstLineChars="0" w:firstLine="0"/>
        <w:jc w:val="center"/>
        <w:outlineLvl w:val="9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PREVISÃO DE TURMA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E264BB" w:rsidRPr="00244A24" w:rsidTr="0082613E">
        <w:trPr>
          <w:trHeight w:hRule="exact" w:val="397"/>
        </w:trPr>
        <w:tc>
          <w:tcPr>
            <w:tcW w:w="10346" w:type="dxa"/>
            <w:shd w:val="clear" w:color="auto" w:fill="BFBFBF" w:themeFill="background1" w:themeFillShade="BF"/>
          </w:tcPr>
          <w:p w:rsidR="00E264BB" w:rsidRPr="00244A24" w:rsidRDefault="00E264BB" w:rsidP="00244A24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b/>
                <w:sz w:val="28"/>
                <w:szCs w:val="28"/>
              </w:rPr>
            </w:pPr>
            <w:r w:rsidRPr="00244A24">
              <w:rPr>
                <w:rFonts w:ascii="Arial Narrow" w:hAnsi="Arial Narrow"/>
                <w:b/>
                <w:sz w:val="28"/>
                <w:szCs w:val="28"/>
              </w:rPr>
              <w:t>Nome e Código da Disciplina:</w:t>
            </w:r>
          </w:p>
        </w:tc>
      </w:tr>
      <w:tr w:rsidR="0082613E" w:rsidRPr="00244A24" w:rsidTr="0082613E">
        <w:trPr>
          <w:trHeight w:hRule="exact" w:val="454"/>
        </w:trPr>
        <w:sdt>
          <w:sdtPr>
            <w:rPr>
              <w:rFonts w:ascii="Arial Narrow" w:hAnsi="Arial Narrow"/>
              <w:noProof/>
            </w:rPr>
            <w:id w:val="-888796903"/>
            <w:placeholder>
              <w:docPart w:val="638B09CC9122468CB30613E19B0321A2"/>
            </w:placeholder>
            <w:showingPlcHdr/>
            <w:comboBox>
              <w:listItem w:value="Escolher um item."/>
              <w:listItem w:displayText="MPB701-Téc Básicas de Laboratorio-15 horas" w:value="MPB701-Téc Básicas de Laboratorio-15 horas"/>
              <w:listItem w:displayText="MPB703-Microscopia Óptica-15 horas" w:value="MPB703-Microscopia Óptica-15 horas"/>
              <w:listItem w:displayText="MPB705-Citometria de Fluxo I-15 horas" w:value="MPB705-Citometria de Fluxo I-15 horas"/>
              <w:listItem w:displayText="MPB706-Cultivo Celular I-15 horas" w:value="MPB706-Cultivo Celular I-15 horas"/>
              <w:listItem w:displayText="MPB710-Modelos Animais Reprod Humana-15 horas" w:value="MPB710-Modelos Animais Reprod Humana-15 horas"/>
              <w:listItem w:displayText="MPB712-Espectrometria de Massas-15 horas" w:value="MPB712-Espectrometria de Massas-15 horas"/>
              <w:listItem w:displayText="MPB713-Biossegurança-15 horas" w:value="MPB713-Biossegurança-15 horas"/>
              <w:listItem w:displayText="MPB714-Manejo de Animais-30 horas" w:value="MPB714-Manejo de Animais-30 horas"/>
              <w:listItem w:displayText="MPB715-Interação Neuroimunoendócrina-30 horas" w:value="MPB715-Interação Neuroimunoendócrina-30 horas"/>
              <w:listItem w:displayText="MPB716-Avaliação: Físico Funcional-30 horas" w:value="MPB716-Avaliação: Físico Funcional-30 horas"/>
              <w:listItem w:displayText="MPB717-Bases da Fisio Hum e Animal-30 horas" w:value="MPB717-Bases da Fisio Hum e Animal-30 horas"/>
              <w:listItem w:displayText="MPB718-Téc. em Biologia Molecular-15 horas" w:value="MPB718-Téc. em Biologia Molecular-15 horas"/>
              <w:listItem w:displayText="MPB719-Enzimas e Uso em Biotecnologia-30 horas" w:value="MPB719-Enzimas e Uso em Biotecnologia-30 horas"/>
              <w:listItem w:displayText="MPB720-Fisiologia Clínica-30 horas" w:value="MPB720-Fisiologia Clínica-30 horas"/>
              <w:listItem w:displayText="MPB721-Anticorpos Monoclonais-15 horas" w:value="MPB721-Anticorpos Monoclonais-15 horas"/>
              <w:listItem w:displayText="MPB722-Met. de Processamento de Dados-15 horas" w:value="MPB722-Met. de Processamento de Dados-15 horas"/>
              <w:listItem w:displayText="MPB723-Células Tronco e Bio Tecidual-60 horas" w:value="MPB723-Células Tronco e Bio Tecidual-60 horas"/>
              <w:listItem w:displayText="MPB724-Sist. Imune X Experime Animal-15 horas" w:value="MPB724-Sist. Imune X Experime Animal-15 horas"/>
              <w:listItem w:displayText="MPB725-Triagem Celular Automatizada-45 horas" w:value="MPB725-Triagem Celular Automatizada-45 horas"/>
              <w:listItem w:displayText="MPB726-Processamento de Imagens-15 horas" w:value="MPB726-Processamento de Imagens-15 horas"/>
              <w:listItem w:displayText="MPB727-Tec Básicas de Histologia-15 horas" w:value="MPB727-Tec Básicas de Histologia-15 horas"/>
              <w:listItem w:displayText="MPB728-Top Práticos de Bio Molecular-15 horas" w:value="MPB728-Top Práticos de Bio Molecular-15 horas"/>
              <w:listItem w:displayText="MPB729-Técnica de Escrita Científica-15 horas" w:value="MPB729-Técnica de Escrita Científica-15 horas"/>
              <w:listItem w:displayText="MPB730-Téc Comp em Bio Molecular-30 horas" w:value="MPB730-Téc Comp em Bio Molecular-30 horas"/>
              <w:listItem w:displayText="MPB731-Téc Micros de Força Atômica-45 horas" w:value="MPB731-Téc Micros de Força Atômica-45 horas"/>
              <w:listItem w:displayText="MPB732-Sequenciamento de Dna Sanger-15 horas" w:value="MPB732-Sequenciamento de Dna Sanger-15 horas"/>
              <w:listItem w:displayText="MPB733-Citometria de Fluxo II-15 horas " w:value="MPB733-Citometria de Fluxo II-15 horas "/>
            </w:comboBox>
          </w:sdtPr>
          <w:sdtEndPr/>
          <w:sdtContent>
            <w:tc>
              <w:tcPr>
                <w:tcW w:w="10346" w:type="dxa"/>
                <w:shd w:val="clear" w:color="auto" w:fill="auto"/>
                <w:vAlign w:val="bottom"/>
              </w:tcPr>
              <w:p w:rsidR="0082613E" w:rsidRDefault="0082613E" w:rsidP="0082613E">
                <w:pPr>
                  <w:ind w:left="0" w:hanging="2"/>
                  <w:rPr>
                    <w:rFonts w:ascii="Arial Narrow" w:hAnsi="Arial Narrow"/>
                    <w:noProof/>
                  </w:rPr>
                </w:pPr>
                <w:r w:rsidRPr="00671D01">
                  <w:rPr>
                    <w:rStyle w:val="TextodoEspaoReservado"/>
                    <w:rFonts w:eastAsiaTheme="minorHAnsi"/>
                  </w:rPr>
                  <w:t>Escolher um item.</w:t>
                </w:r>
              </w:p>
            </w:tc>
          </w:sdtContent>
        </w:sdt>
      </w:tr>
      <w:tr w:rsidR="0082613E" w:rsidRPr="00244A24" w:rsidTr="0082613E">
        <w:trPr>
          <w:trHeight w:hRule="exact" w:val="397"/>
        </w:trPr>
        <w:tc>
          <w:tcPr>
            <w:tcW w:w="10346" w:type="dxa"/>
            <w:shd w:val="clear" w:color="auto" w:fill="BFBFBF" w:themeFill="background1" w:themeFillShade="BF"/>
          </w:tcPr>
          <w:p w:rsidR="0082613E" w:rsidRPr="00244A24" w:rsidRDefault="0082613E" w:rsidP="0082613E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b/>
                <w:sz w:val="28"/>
                <w:szCs w:val="28"/>
              </w:rPr>
            </w:pPr>
            <w:r w:rsidRPr="00244A24">
              <w:rPr>
                <w:rFonts w:ascii="Arial Narrow" w:hAnsi="Arial Narrow"/>
                <w:b/>
                <w:sz w:val="28"/>
                <w:szCs w:val="28"/>
              </w:rPr>
              <w:t>Professor Responsável (o SIGA só aceita um nome):</w:t>
            </w:r>
          </w:p>
        </w:tc>
      </w:tr>
      <w:tr w:rsidR="0082613E" w:rsidRPr="00244A24" w:rsidTr="00244A24">
        <w:trPr>
          <w:trHeight w:hRule="exact" w:val="454"/>
        </w:trPr>
        <w:tc>
          <w:tcPr>
            <w:tcW w:w="10346" w:type="dxa"/>
            <w:shd w:val="clear" w:color="auto" w:fill="auto"/>
            <w:vAlign w:val="bottom"/>
          </w:tcPr>
          <w:p w:rsidR="0082613E" w:rsidRPr="00244A24" w:rsidRDefault="0082613E" w:rsidP="0082613E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0" type="#_x0000_t75" style="width:217.5pt;height:18pt" o:ole="">
                  <v:imagedata r:id="rId10" o:title=""/>
                </v:shape>
                <w:control r:id="rId11" w:name="TextBox1" w:shapeid="_x0000_i1220"/>
              </w:object>
            </w:r>
            <w:r w:rsidRPr="00244A24">
              <w:rPr>
                <w:rFonts w:ascii="Arial Narrow" w:hAnsi="Arial Narrow"/>
                <w:sz w:val="28"/>
                <w:szCs w:val="28"/>
              </w:rPr>
              <w:t xml:space="preserve">  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t xml:space="preserve">SIAPE: 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object w:dxaOrig="225" w:dyaOrig="225">
                <v:shape id="_x0000_i1091" type="#_x0000_t75" style="width:82.5pt;height:18pt" o:ole="">
                  <v:imagedata r:id="rId12" o:title=""/>
                </v:shape>
                <w:control r:id="rId13" w:name="TextBox2" w:shapeid="_x0000_i1091"/>
              </w:object>
            </w:r>
          </w:p>
        </w:tc>
      </w:tr>
      <w:tr w:rsidR="0082613E" w:rsidRPr="00244A24" w:rsidTr="00244A24">
        <w:trPr>
          <w:trHeight w:hRule="exact" w:val="454"/>
        </w:trPr>
        <w:tc>
          <w:tcPr>
            <w:tcW w:w="10346" w:type="dxa"/>
            <w:shd w:val="clear" w:color="auto" w:fill="auto"/>
            <w:vAlign w:val="bottom"/>
          </w:tcPr>
          <w:p w:rsidR="0082613E" w:rsidRPr="00244A24" w:rsidRDefault="0082613E" w:rsidP="0082613E">
            <w:pPr>
              <w:tabs>
                <w:tab w:val="left" w:pos="9120"/>
              </w:tabs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b/>
                <w:sz w:val="28"/>
                <w:szCs w:val="28"/>
              </w:rPr>
              <w:t>Data de início e fim das aulas</w:t>
            </w:r>
            <w:r w:rsidRPr="00244A24">
              <w:rPr>
                <w:rFonts w:ascii="Arial Narrow" w:hAnsi="Arial Narrow"/>
                <w:sz w:val="28"/>
                <w:szCs w:val="28"/>
              </w:rPr>
              <w:t xml:space="preserve">: 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t xml:space="preserve">De: </w:t>
            </w:r>
            <w:r w:rsidRPr="00244A24">
              <w:rPr>
                <w:rFonts w:ascii="Arial Narrow" w:hAnsi="Arial Narrow"/>
                <w:b/>
                <w:sz w:val="24"/>
                <w:szCs w:val="24"/>
              </w:rPr>
              <w:object w:dxaOrig="225" w:dyaOrig="225">
                <v:shape id="_x0000_i1093" type="#_x0000_t75" style="width:1in;height:18pt" o:ole="">
                  <v:imagedata r:id="rId14" o:title=""/>
                </v:shape>
                <w:control r:id="rId15" w:name="TextBox3" w:shapeid="_x0000_i1093"/>
              </w:object>
            </w:r>
            <w:r w:rsidRPr="00244A24">
              <w:rPr>
                <w:rFonts w:ascii="Arial Narrow" w:hAnsi="Arial Narrow"/>
                <w:b/>
                <w:sz w:val="24"/>
                <w:szCs w:val="24"/>
              </w:rPr>
              <w:t xml:space="preserve">  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t xml:space="preserve">à: 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object w:dxaOrig="225" w:dyaOrig="225">
                <v:shape id="_x0000_i1095" type="#_x0000_t75" style="width:87pt;height:18pt" o:ole="">
                  <v:imagedata r:id="rId16" o:title=""/>
                </v:shape>
                <w:control r:id="rId17" w:name="TextBox4" w:shapeid="_x0000_i1095"/>
              </w:objec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tab/>
            </w:r>
          </w:p>
        </w:tc>
      </w:tr>
      <w:tr w:rsidR="0082613E" w:rsidRPr="00244A24" w:rsidTr="0082613E">
        <w:trPr>
          <w:trHeight w:hRule="exact" w:val="397"/>
        </w:trPr>
        <w:tc>
          <w:tcPr>
            <w:tcW w:w="10346" w:type="dxa"/>
            <w:shd w:val="clear" w:color="auto" w:fill="BFBFBF" w:themeFill="background1" w:themeFillShade="BF"/>
          </w:tcPr>
          <w:p w:rsidR="0082613E" w:rsidRPr="00244A24" w:rsidRDefault="0082613E" w:rsidP="0082613E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b/>
                <w:sz w:val="28"/>
                <w:szCs w:val="28"/>
              </w:rPr>
            </w:pPr>
            <w:r w:rsidRPr="00244A24">
              <w:rPr>
                <w:rFonts w:ascii="Arial Narrow" w:hAnsi="Arial Narrow"/>
                <w:b/>
                <w:sz w:val="28"/>
                <w:szCs w:val="28"/>
              </w:rPr>
              <w:t>Dias da Semana:               Horário de início:        Intervalo:                  Horário de término:</w:t>
            </w:r>
          </w:p>
        </w:tc>
      </w:tr>
      <w:tr w:rsidR="0082613E" w:rsidRPr="00244A24" w:rsidTr="00244A24">
        <w:trPr>
          <w:trHeight w:hRule="exact" w:val="454"/>
        </w:trPr>
        <w:tc>
          <w:tcPr>
            <w:tcW w:w="10346" w:type="dxa"/>
            <w:shd w:val="clear" w:color="auto" w:fill="auto"/>
            <w:vAlign w:val="bottom"/>
          </w:tcPr>
          <w:p w:rsidR="0082613E" w:rsidRPr="00244A24" w:rsidRDefault="0082613E" w:rsidP="0082613E">
            <w:pPr>
              <w:tabs>
                <w:tab w:val="left" w:pos="2640"/>
                <w:tab w:val="left" w:pos="2910"/>
                <w:tab w:val="left" w:pos="3345"/>
                <w:tab w:val="left" w:pos="3825"/>
                <w:tab w:val="left" w:pos="5970"/>
                <w:tab w:val="left" w:pos="6000"/>
                <w:tab w:val="left" w:pos="6705"/>
              </w:tabs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sz w:val="28"/>
                <w:szCs w:val="28"/>
              </w:rPr>
              <w:t>2ª Feira</w:t>
            </w:r>
            <w:r w:rsidRPr="00244A24">
              <w:rPr>
                <w:rFonts w:ascii="Arial Narrow" w:hAnsi="Arial Narrow"/>
                <w:sz w:val="28"/>
                <w:szCs w:val="28"/>
              </w:rPr>
              <w:tab/>
              <w:t xml:space="preserve">     </w:t>
            </w:r>
            <w:bookmarkStart w:id="0" w:name="_GoBack"/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221" type="#_x0000_t75" style="width:69.75pt;height:18pt" o:ole="">
                  <v:imagedata r:id="rId18" o:title=""/>
                </v:shape>
                <w:control r:id="rId19" w:name="TextBox5" w:shapeid="_x0000_i1221"/>
              </w:object>
            </w:r>
            <w:bookmarkEnd w:id="0"/>
            <w:r w:rsidRPr="00244A24">
              <w:rPr>
                <w:rFonts w:ascii="Arial Narrow" w:hAnsi="Arial Narrow"/>
                <w:sz w:val="28"/>
                <w:szCs w:val="28"/>
              </w:rPr>
              <w:t xml:space="preserve">            </w:t>
            </w: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099" type="#_x0000_t75" style="width:69.75pt;height:18pt" o:ole="">
                  <v:imagedata r:id="rId18" o:title=""/>
                </v:shape>
                <w:control r:id="rId20" w:name="TextBox7" w:shapeid="_x0000_i1099"/>
              </w:object>
            </w:r>
            <w:r w:rsidRPr="00244A24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244A24">
              <w:rPr>
                <w:rFonts w:ascii="Arial Narrow" w:hAnsi="Arial Narrow"/>
                <w:sz w:val="28"/>
                <w:szCs w:val="28"/>
              </w:rPr>
              <w:tab/>
              <w:t xml:space="preserve">              </w:t>
            </w: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101" type="#_x0000_t75" style="width:69.75pt;height:18pt" o:ole="">
                  <v:imagedata r:id="rId18" o:title=""/>
                </v:shape>
                <w:control r:id="rId21" w:name="TextBox6" w:shapeid="_x0000_i1101"/>
              </w:object>
            </w:r>
          </w:p>
        </w:tc>
      </w:tr>
      <w:tr w:rsidR="0082613E" w:rsidRPr="00244A24" w:rsidTr="00244A24">
        <w:trPr>
          <w:trHeight w:hRule="exact" w:val="454"/>
        </w:trPr>
        <w:tc>
          <w:tcPr>
            <w:tcW w:w="10346" w:type="dxa"/>
            <w:shd w:val="clear" w:color="auto" w:fill="auto"/>
            <w:vAlign w:val="bottom"/>
          </w:tcPr>
          <w:p w:rsidR="0082613E" w:rsidRPr="00244A24" w:rsidRDefault="0082613E" w:rsidP="0082613E">
            <w:pPr>
              <w:tabs>
                <w:tab w:val="left" w:pos="2430"/>
                <w:tab w:val="left" w:pos="3045"/>
                <w:tab w:val="center" w:pos="5065"/>
                <w:tab w:val="left" w:pos="7290"/>
                <w:tab w:val="left" w:pos="8055"/>
              </w:tabs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sz w:val="28"/>
                <w:szCs w:val="28"/>
              </w:rPr>
              <w:t xml:space="preserve">3ª Feira                                  </w:t>
            </w: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103" type="#_x0000_t75" style="width:69.75pt;height:18pt" o:ole="">
                  <v:imagedata r:id="rId18" o:title=""/>
                </v:shape>
                <w:control r:id="rId22" w:name="TextBox9" w:shapeid="_x0000_i1103"/>
              </w:object>
            </w:r>
            <w:r w:rsidRPr="00244A24">
              <w:rPr>
                <w:rFonts w:ascii="Arial Narrow" w:hAnsi="Arial Narrow"/>
                <w:sz w:val="28"/>
                <w:szCs w:val="28"/>
              </w:rPr>
              <w:t xml:space="preserve">            </w:t>
            </w: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105" type="#_x0000_t75" style="width:69.75pt;height:18pt" o:ole="">
                  <v:imagedata r:id="rId18" o:title=""/>
                </v:shape>
                <w:control r:id="rId23" w:name="TextBox10" w:shapeid="_x0000_i1105"/>
              </w:object>
            </w:r>
            <w:r w:rsidRPr="00244A24">
              <w:rPr>
                <w:rFonts w:ascii="Arial Narrow" w:hAnsi="Arial Narrow"/>
                <w:sz w:val="28"/>
                <w:szCs w:val="28"/>
              </w:rPr>
              <w:tab/>
              <w:t xml:space="preserve">     </w:t>
            </w: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107" type="#_x0000_t75" style="width:69.75pt;height:18pt" o:ole="">
                  <v:imagedata r:id="rId18" o:title=""/>
                </v:shape>
                <w:control r:id="rId24" w:name="TextBox11" w:shapeid="_x0000_i1107"/>
              </w:object>
            </w:r>
          </w:p>
        </w:tc>
      </w:tr>
      <w:tr w:rsidR="0082613E" w:rsidRPr="00244A24" w:rsidTr="00244A24">
        <w:trPr>
          <w:trHeight w:hRule="exact" w:val="454"/>
        </w:trPr>
        <w:tc>
          <w:tcPr>
            <w:tcW w:w="10346" w:type="dxa"/>
            <w:shd w:val="clear" w:color="auto" w:fill="auto"/>
            <w:vAlign w:val="bottom"/>
          </w:tcPr>
          <w:p w:rsidR="0082613E" w:rsidRPr="00244A24" w:rsidRDefault="0082613E" w:rsidP="0082613E">
            <w:pPr>
              <w:tabs>
                <w:tab w:val="left" w:pos="2595"/>
                <w:tab w:val="left" w:pos="3780"/>
                <w:tab w:val="left" w:pos="4935"/>
                <w:tab w:val="left" w:pos="5550"/>
                <w:tab w:val="left" w:pos="6090"/>
                <w:tab w:val="left" w:pos="7155"/>
                <w:tab w:val="left" w:pos="8595"/>
              </w:tabs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sz w:val="28"/>
                <w:szCs w:val="28"/>
              </w:rPr>
              <w:t>4ª Feira</w:t>
            </w:r>
            <w:r w:rsidRPr="00244A24">
              <w:rPr>
                <w:rFonts w:ascii="Arial Narrow" w:hAnsi="Arial Narrow"/>
                <w:sz w:val="28"/>
                <w:szCs w:val="28"/>
              </w:rPr>
              <w:tab/>
              <w:t xml:space="preserve">      </w:t>
            </w: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109" type="#_x0000_t75" style="width:69.75pt;height:18pt" o:ole="">
                  <v:imagedata r:id="rId18" o:title=""/>
                </v:shape>
                <w:control r:id="rId25" w:name="TextBox12" w:shapeid="_x0000_i1109"/>
              </w:object>
            </w:r>
            <w:r w:rsidRPr="00244A24">
              <w:rPr>
                <w:rFonts w:ascii="Arial Narrow" w:hAnsi="Arial Narrow"/>
                <w:sz w:val="28"/>
                <w:szCs w:val="28"/>
              </w:rPr>
              <w:tab/>
              <w:t xml:space="preserve">   </w:t>
            </w: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111" type="#_x0000_t75" style="width:69.75pt;height:18pt" o:ole="">
                  <v:imagedata r:id="rId18" o:title=""/>
                </v:shape>
                <w:control r:id="rId26" w:name="TextBox13" w:shapeid="_x0000_i1111"/>
              </w:object>
            </w:r>
            <w:r w:rsidRPr="00244A24">
              <w:rPr>
                <w:rFonts w:ascii="Arial Narrow" w:hAnsi="Arial Narrow"/>
                <w:sz w:val="28"/>
                <w:szCs w:val="28"/>
              </w:rPr>
              <w:tab/>
              <w:t xml:space="preserve">       </w:t>
            </w: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113" type="#_x0000_t75" style="width:69.75pt;height:18pt" o:ole="">
                  <v:imagedata r:id="rId18" o:title=""/>
                </v:shape>
                <w:control r:id="rId27" w:name="TextBox14" w:shapeid="_x0000_i1113"/>
              </w:object>
            </w:r>
          </w:p>
        </w:tc>
      </w:tr>
      <w:tr w:rsidR="0082613E" w:rsidRPr="00244A24" w:rsidTr="00244A24">
        <w:trPr>
          <w:trHeight w:hRule="exact" w:val="454"/>
        </w:trPr>
        <w:tc>
          <w:tcPr>
            <w:tcW w:w="10346" w:type="dxa"/>
            <w:shd w:val="clear" w:color="auto" w:fill="auto"/>
            <w:vAlign w:val="bottom"/>
          </w:tcPr>
          <w:p w:rsidR="0082613E" w:rsidRPr="00244A24" w:rsidRDefault="0082613E" w:rsidP="0082613E">
            <w:pPr>
              <w:tabs>
                <w:tab w:val="left" w:pos="2595"/>
                <w:tab w:val="left" w:pos="3705"/>
                <w:tab w:val="left" w:pos="4980"/>
                <w:tab w:val="left" w:pos="5940"/>
                <w:tab w:val="left" w:pos="7485"/>
                <w:tab w:val="left" w:pos="8115"/>
              </w:tabs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sz w:val="28"/>
                <w:szCs w:val="28"/>
              </w:rPr>
              <w:t>5ª Feira</w:t>
            </w:r>
            <w:r w:rsidRPr="00244A24">
              <w:rPr>
                <w:rFonts w:ascii="Arial Narrow" w:hAnsi="Arial Narrow"/>
                <w:sz w:val="28"/>
                <w:szCs w:val="28"/>
              </w:rPr>
              <w:tab/>
              <w:t xml:space="preserve">      </w:t>
            </w: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115" type="#_x0000_t75" style="width:69.75pt;height:18pt" o:ole="">
                  <v:imagedata r:id="rId18" o:title=""/>
                </v:shape>
                <w:control r:id="rId28" w:name="TextBox15" w:shapeid="_x0000_i1115"/>
              </w:object>
            </w:r>
            <w:r w:rsidRPr="00244A24">
              <w:rPr>
                <w:rFonts w:ascii="Arial Narrow" w:hAnsi="Arial Narrow"/>
                <w:sz w:val="28"/>
                <w:szCs w:val="28"/>
              </w:rPr>
              <w:tab/>
              <w:t xml:space="preserve">  </w:t>
            </w: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117" type="#_x0000_t75" style="width:69.75pt;height:18pt" o:ole="">
                  <v:imagedata r:id="rId18" o:title=""/>
                </v:shape>
                <w:control r:id="rId29" w:name="TextBox16" w:shapeid="_x0000_i1117"/>
              </w:object>
            </w:r>
            <w:r w:rsidRPr="00244A24">
              <w:rPr>
                <w:rFonts w:ascii="Arial Narrow" w:hAnsi="Arial Narrow"/>
                <w:sz w:val="28"/>
                <w:szCs w:val="28"/>
              </w:rPr>
              <w:tab/>
              <w:t xml:space="preserve">  </w:t>
            </w: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119" type="#_x0000_t75" style="width:69.75pt;height:18pt" o:ole="">
                  <v:imagedata r:id="rId18" o:title=""/>
                </v:shape>
                <w:control r:id="rId30" w:name="TextBox17" w:shapeid="_x0000_i1119"/>
              </w:object>
            </w:r>
          </w:p>
        </w:tc>
      </w:tr>
      <w:tr w:rsidR="0082613E" w:rsidRPr="00244A24" w:rsidTr="00244A24">
        <w:trPr>
          <w:trHeight w:hRule="exact" w:val="454"/>
        </w:trPr>
        <w:tc>
          <w:tcPr>
            <w:tcW w:w="10346" w:type="dxa"/>
            <w:shd w:val="clear" w:color="auto" w:fill="auto"/>
            <w:vAlign w:val="bottom"/>
          </w:tcPr>
          <w:p w:rsidR="0082613E" w:rsidRPr="00244A24" w:rsidRDefault="0082613E" w:rsidP="0082613E">
            <w:pPr>
              <w:tabs>
                <w:tab w:val="left" w:pos="2610"/>
                <w:tab w:val="left" w:pos="3315"/>
                <w:tab w:val="left" w:pos="5040"/>
                <w:tab w:val="left" w:pos="5970"/>
                <w:tab w:val="left" w:pos="7350"/>
                <w:tab w:val="left" w:pos="8565"/>
              </w:tabs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sz w:val="28"/>
                <w:szCs w:val="28"/>
              </w:rPr>
              <w:t>6ª Feira</w:t>
            </w:r>
            <w:r w:rsidRPr="00244A24">
              <w:rPr>
                <w:rFonts w:ascii="Arial Narrow" w:hAnsi="Arial Narrow"/>
                <w:sz w:val="28"/>
                <w:szCs w:val="28"/>
              </w:rPr>
              <w:tab/>
              <w:t xml:space="preserve">      </w:t>
            </w: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121" type="#_x0000_t75" style="width:69.75pt;height:18pt" o:ole="">
                  <v:imagedata r:id="rId18" o:title=""/>
                </v:shape>
                <w:control r:id="rId31" w:name="TextBox18" w:shapeid="_x0000_i1121"/>
              </w:object>
            </w:r>
            <w:r w:rsidRPr="00244A24">
              <w:rPr>
                <w:rFonts w:ascii="Arial Narrow" w:hAnsi="Arial Narrow"/>
                <w:sz w:val="28"/>
                <w:szCs w:val="28"/>
              </w:rPr>
              <w:tab/>
              <w:t xml:space="preserve"> </w:t>
            </w: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123" type="#_x0000_t75" style="width:69.75pt;height:18pt" o:ole="">
                  <v:imagedata r:id="rId18" o:title=""/>
                </v:shape>
                <w:control r:id="rId32" w:name="TextBox19" w:shapeid="_x0000_i1123"/>
              </w:object>
            </w:r>
            <w:r w:rsidRPr="00244A24">
              <w:rPr>
                <w:rFonts w:ascii="Arial Narrow" w:hAnsi="Arial Narrow"/>
                <w:sz w:val="28"/>
                <w:szCs w:val="28"/>
              </w:rPr>
              <w:tab/>
              <w:t xml:space="preserve">    </w:t>
            </w: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125" type="#_x0000_t75" style="width:69.75pt;height:18pt" o:ole="">
                  <v:imagedata r:id="rId18" o:title=""/>
                </v:shape>
                <w:control r:id="rId33" w:name="TextBox20" w:shapeid="_x0000_i1125"/>
              </w:object>
            </w:r>
          </w:p>
        </w:tc>
      </w:tr>
      <w:tr w:rsidR="0082613E" w:rsidRPr="00244A24" w:rsidTr="00244A24">
        <w:trPr>
          <w:trHeight w:hRule="exact" w:val="454"/>
        </w:trPr>
        <w:tc>
          <w:tcPr>
            <w:tcW w:w="10346" w:type="dxa"/>
            <w:shd w:val="clear" w:color="auto" w:fill="auto"/>
            <w:vAlign w:val="bottom"/>
          </w:tcPr>
          <w:p w:rsidR="0082613E" w:rsidRPr="00244A24" w:rsidRDefault="0082613E" w:rsidP="0082613E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b/>
                <w:sz w:val="28"/>
                <w:szCs w:val="28"/>
              </w:rPr>
              <w:t>Número máximo de alunos:</w:t>
            </w:r>
            <w:r w:rsidRPr="00244A24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127" type="#_x0000_t75" style="width:1in;height:18pt" o:ole="">
                  <v:imagedata r:id="rId14" o:title=""/>
                </v:shape>
                <w:control r:id="rId34" w:name="TextBox8" w:shapeid="_x0000_i1127"/>
              </w:object>
            </w:r>
          </w:p>
        </w:tc>
      </w:tr>
      <w:tr w:rsidR="0082613E" w:rsidRPr="00244A24" w:rsidTr="0082613E">
        <w:trPr>
          <w:trHeight w:hRule="exact" w:val="397"/>
        </w:trPr>
        <w:tc>
          <w:tcPr>
            <w:tcW w:w="10346" w:type="dxa"/>
            <w:shd w:val="clear" w:color="auto" w:fill="BFBFBF" w:themeFill="background1" w:themeFillShade="BF"/>
            <w:vAlign w:val="bottom"/>
          </w:tcPr>
          <w:p w:rsidR="0082613E" w:rsidRPr="00244A24" w:rsidRDefault="0082613E" w:rsidP="0082613E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b/>
                <w:sz w:val="28"/>
                <w:szCs w:val="28"/>
              </w:rPr>
            </w:pPr>
            <w:r w:rsidRPr="00244A24">
              <w:rPr>
                <w:rFonts w:ascii="Arial Narrow" w:hAnsi="Arial Narrow"/>
                <w:b/>
                <w:sz w:val="28"/>
                <w:szCs w:val="28"/>
              </w:rPr>
              <w:t>Professor Colaborador (com SIAPE):</w:t>
            </w:r>
          </w:p>
        </w:tc>
      </w:tr>
      <w:tr w:rsidR="0082613E" w:rsidRPr="00244A24" w:rsidTr="00244A24">
        <w:trPr>
          <w:trHeight w:hRule="exact" w:val="454"/>
        </w:trPr>
        <w:tc>
          <w:tcPr>
            <w:tcW w:w="10346" w:type="dxa"/>
            <w:shd w:val="clear" w:color="auto" w:fill="auto"/>
            <w:vAlign w:val="bottom"/>
          </w:tcPr>
          <w:p w:rsidR="0082613E" w:rsidRPr="00244A24" w:rsidRDefault="0082613E" w:rsidP="0082613E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129" type="#_x0000_t75" style="width:248.25pt;height:18pt" o:ole="">
                  <v:imagedata r:id="rId35" o:title=""/>
                </v:shape>
                <w:control r:id="rId36" w:name="TextBox21" w:shapeid="_x0000_i1129"/>
              </w:object>
            </w:r>
            <w:r w:rsidRPr="00244A24">
              <w:rPr>
                <w:rFonts w:ascii="Arial Narrow" w:hAnsi="Arial Narrow"/>
                <w:sz w:val="28"/>
                <w:szCs w:val="28"/>
              </w:rPr>
              <w:t xml:space="preserve">  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t xml:space="preserve">SIAPE: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object w:dxaOrig="225" w:dyaOrig="225">
                <v:shape id="_x0000_i1131" type="#_x0000_t75" style="width:1in;height:18pt" o:ole="">
                  <v:imagedata r:id="rId14" o:title=""/>
                </v:shape>
                <w:control r:id="rId37" w:name="TextBox22" w:shapeid="_x0000_i1131"/>
              </w:object>
            </w:r>
          </w:p>
        </w:tc>
      </w:tr>
      <w:tr w:rsidR="0082613E" w:rsidRPr="00244A24" w:rsidTr="00244A24">
        <w:trPr>
          <w:trHeight w:hRule="exact" w:val="454"/>
        </w:trPr>
        <w:tc>
          <w:tcPr>
            <w:tcW w:w="10346" w:type="dxa"/>
            <w:shd w:val="clear" w:color="auto" w:fill="auto"/>
            <w:vAlign w:val="bottom"/>
          </w:tcPr>
          <w:p w:rsidR="0082613E" w:rsidRPr="00244A24" w:rsidRDefault="0082613E" w:rsidP="0082613E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133" type="#_x0000_t75" style="width:248.25pt;height:18pt" o:ole="">
                  <v:imagedata r:id="rId35" o:title=""/>
                </v:shape>
                <w:control r:id="rId38" w:name="TextBox211" w:shapeid="_x0000_i1133"/>
              </w:object>
            </w:r>
            <w:r w:rsidRPr="00244A24">
              <w:rPr>
                <w:rFonts w:ascii="Arial Narrow" w:hAnsi="Arial Narrow"/>
                <w:sz w:val="28"/>
                <w:szCs w:val="28"/>
              </w:rPr>
              <w:t xml:space="preserve">  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t xml:space="preserve">SIAPE: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object w:dxaOrig="225" w:dyaOrig="225">
                <v:shape id="_x0000_i1135" type="#_x0000_t75" style="width:1in;height:18pt" o:ole="">
                  <v:imagedata r:id="rId14" o:title=""/>
                </v:shape>
                <w:control r:id="rId39" w:name="TextBox221" w:shapeid="_x0000_i1135"/>
              </w:object>
            </w:r>
          </w:p>
        </w:tc>
      </w:tr>
      <w:tr w:rsidR="0082613E" w:rsidRPr="00244A24" w:rsidTr="00244A24">
        <w:trPr>
          <w:trHeight w:hRule="exact" w:val="454"/>
        </w:trPr>
        <w:tc>
          <w:tcPr>
            <w:tcW w:w="10346" w:type="dxa"/>
            <w:shd w:val="clear" w:color="auto" w:fill="auto"/>
            <w:vAlign w:val="bottom"/>
          </w:tcPr>
          <w:p w:rsidR="0082613E" w:rsidRPr="00244A24" w:rsidRDefault="0082613E" w:rsidP="0082613E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137" type="#_x0000_t75" style="width:248.25pt;height:18pt" o:ole="">
                  <v:imagedata r:id="rId35" o:title=""/>
                </v:shape>
                <w:control r:id="rId40" w:name="TextBox212" w:shapeid="_x0000_i1137"/>
              </w:object>
            </w:r>
            <w:r w:rsidRPr="00244A24">
              <w:rPr>
                <w:rFonts w:ascii="Arial Narrow" w:hAnsi="Arial Narrow"/>
                <w:sz w:val="28"/>
                <w:szCs w:val="28"/>
              </w:rPr>
              <w:t xml:space="preserve">  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t xml:space="preserve">SIAPE: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object w:dxaOrig="225" w:dyaOrig="225">
                <v:shape id="_x0000_i1139" type="#_x0000_t75" style="width:1in;height:18pt" o:ole="">
                  <v:imagedata r:id="rId14" o:title=""/>
                </v:shape>
                <w:control r:id="rId41" w:name="TextBox222" w:shapeid="_x0000_i1139"/>
              </w:object>
            </w:r>
          </w:p>
        </w:tc>
      </w:tr>
      <w:tr w:rsidR="0082613E" w:rsidRPr="00244A24" w:rsidTr="00244A24">
        <w:trPr>
          <w:trHeight w:hRule="exact" w:val="454"/>
        </w:trPr>
        <w:tc>
          <w:tcPr>
            <w:tcW w:w="10346" w:type="dxa"/>
            <w:shd w:val="clear" w:color="auto" w:fill="auto"/>
            <w:vAlign w:val="bottom"/>
          </w:tcPr>
          <w:p w:rsidR="0082613E" w:rsidRPr="00244A24" w:rsidRDefault="0082613E" w:rsidP="0082613E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141" type="#_x0000_t75" style="width:248.25pt;height:18pt" o:ole="">
                  <v:imagedata r:id="rId35" o:title=""/>
                </v:shape>
                <w:control r:id="rId42" w:name="TextBox213" w:shapeid="_x0000_i1141"/>
              </w:object>
            </w:r>
            <w:r w:rsidRPr="00244A24">
              <w:rPr>
                <w:rFonts w:ascii="Arial Narrow" w:hAnsi="Arial Narrow"/>
                <w:sz w:val="28"/>
                <w:szCs w:val="28"/>
              </w:rPr>
              <w:t xml:space="preserve">  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t xml:space="preserve">SIAPE: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object w:dxaOrig="225" w:dyaOrig="225">
                <v:shape id="_x0000_i1143" type="#_x0000_t75" style="width:1in;height:18pt" o:ole="">
                  <v:imagedata r:id="rId14" o:title=""/>
                </v:shape>
                <w:control r:id="rId43" w:name="TextBox223" w:shapeid="_x0000_i1143"/>
              </w:object>
            </w:r>
          </w:p>
        </w:tc>
      </w:tr>
      <w:tr w:rsidR="0082613E" w:rsidRPr="00244A24" w:rsidTr="00244A24">
        <w:trPr>
          <w:trHeight w:hRule="exact" w:val="454"/>
        </w:trPr>
        <w:tc>
          <w:tcPr>
            <w:tcW w:w="10346" w:type="dxa"/>
            <w:shd w:val="clear" w:color="auto" w:fill="auto"/>
            <w:vAlign w:val="bottom"/>
          </w:tcPr>
          <w:p w:rsidR="0082613E" w:rsidRPr="00244A24" w:rsidRDefault="0082613E" w:rsidP="0082613E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145" type="#_x0000_t75" style="width:248.25pt;height:18pt" o:ole="">
                  <v:imagedata r:id="rId35" o:title=""/>
                </v:shape>
                <w:control r:id="rId44" w:name="TextBox214" w:shapeid="_x0000_i1145"/>
              </w:object>
            </w:r>
            <w:r w:rsidRPr="00244A24">
              <w:rPr>
                <w:rFonts w:ascii="Arial Narrow" w:hAnsi="Arial Narrow"/>
                <w:sz w:val="28"/>
                <w:szCs w:val="28"/>
              </w:rPr>
              <w:t xml:space="preserve">  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t xml:space="preserve">SIAPE: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object w:dxaOrig="225" w:dyaOrig="225">
                <v:shape id="_x0000_i1147" type="#_x0000_t75" style="width:1in;height:18pt" o:ole="">
                  <v:imagedata r:id="rId14" o:title=""/>
                </v:shape>
                <w:control r:id="rId45" w:name="TextBox224" w:shapeid="_x0000_i1147"/>
              </w:object>
            </w:r>
          </w:p>
        </w:tc>
      </w:tr>
      <w:tr w:rsidR="0082613E" w:rsidRPr="00244A24" w:rsidTr="0082613E">
        <w:trPr>
          <w:trHeight w:hRule="exact" w:val="397"/>
        </w:trPr>
        <w:tc>
          <w:tcPr>
            <w:tcW w:w="10346" w:type="dxa"/>
            <w:shd w:val="clear" w:color="auto" w:fill="BFBFBF" w:themeFill="background1" w:themeFillShade="BF"/>
            <w:vAlign w:val="bottom"/>
          </w:tcPr>
          <w:p w:rsidR="0082613E" w:rsidRPr="00244A24" w:rsidRDefault="0082613E" w:rsidP="0082613E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b/>
                <w:sz w:val="28"/>
                <w:szCs w:val="28"/>
              </w:rPr>
              <w:t>Professor Colaborador (sem SIAPE):</w:t>
            </w:r>
          </w:p>
        </w:tc>
      </w:tr>
      <w:tr w:rsidR="0082613E" w:rsidRPr="00244A24" w:rsidTr="00244A24">
        <w:trPr>
          <w:trHeight w:hRule="exact" w:val="454"/>
        </w:trPr>
        <w:tc>
          <w:tcPr>
            <w:tcW w:w="10346" w:type="dxa"/>
            <w:shd w:val="clear" w:color="auto" w:fill="auto"/>
            <w:vAlign w:val="bottom"/>
          </w:tcPr>
          <w:p w:rsidR="0082613E" w:rsidRPr="00244A24" w:rsidRDefault="0082613E" w:rsidP="0082613E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149" type="#_x0000_t75" style="width:244.5pt;height:18pt" o:ole="">
                  <v:imagedata r:id="rId46" o:title=""/>
                </v:shape>
                <w:control r:id="rId47" w:name="TextBox23" w:shapeid="_x0000_i1149"/>
              </w:object>
            </w:r>
          </w:p>
        </w:tc>
      </w:tr>
      <w:tr w:rsidR="0082613E" w:rsidRPr="00244A24" w:rsidTr="00244A24">
        <w:trPr>
          <w:trHeight w:hRule="exact" w:val="454"/>
        </w:trPr>
        <w:tc>
          <w:tcPr>
            <w:tcW w:w="10346" w:type="dxa"/>
            <w:shd w:val="clear" w:color="auto" w:fill="auto"/>
            <w:vAlign w:val="bottom"/>
          </w:tcPr>
          <w:p w:rsidR="0082613E" w:rsidRPr="00244A24" w:rsidRDefault="0082613E" w:rsidP="0082613E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sz w:val="28"/>
                <w:szCs w:val="28"/>
              </w:rPr>
              <w:object w:dxaOrig="225" w:dyaOrig="225">
                <v:shape id="_x0000_i1151" type="#_x0000_t75" style="width:244.5pt;height:18pt" o:ole="">
                  <v:imagedata r:id="rId46" o:title=""/>
                </v:shape>
                <w:control r:id="rId48" w:name="TextBox231" w:shapeid="_x0000_i1151"/>
              </w:object>
            </w:r>
          </w:p>
        </w:tc>
      </w:tr>
      <w:tr w:rsidR="0082613E" w:rsidRPr="00244A24" w:rsidTr="0082613E">
        <w:trPr>
          <w:trHeight w:hRule="exact" w:val="454"/>
        </w:trPr>
        <w:tc>
          <w:tcPr>
            <w:tcW w:w="10346" w:type="dxa"/>
            <w:shd w:val="clear" w:color="auto" w:fill="BFBFBF" w:themeFill="background1" w:themeFillShade="BF"/>
            <w:vAlign w:val="bottom"/>
          </w:tcPr>
          <w:p w:rsidR="0082613E" w:rsidRPr="00244A24" w:rsidRDefault="0082613E" w:rsidP="0082613E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b/>
                <w:sz w:val="28"/>
                <w:szCs w:val="28"/>
              </w:rPr>
            </w:pPr>
            <w:r w:rsidRPr="00244A24">
              <w:rPr>
                <w:rFonts w:ascii="Arial Narrow" w:hAnsi="Arial Narrow"/>
                <w:b/>
                <w:sz w:val="28"/>
                <w:szCs w:val="28"/>
              </w:rPr>
              <w:t>Disciplina como Pré-requisito:</w:t>
            </w:r>
          </w:p>
        </w:tc>
      </w:tr>
      <w:tr w:rsidR="0082613E" w:rsidRPr="00244A24" w:rsidTr="00244A24">
        <w:trPr>
          <w:trHeight w:hRule="exact" w:val="454"/>
        </w:trPr>
        <w:sdt>
          <w:sdtPr>
            <w:rPr>
              <w:rFonts w:ascii="Arial Narrow" w:hAnsi="Arial Narrow"/>
              <w:noProof/>
            </w:rPr>
            <w:id w:val="1194884577"/>
            <w:placeholder>
              <w:docPart w:val="BDD63C1EC5C34823934ACC54287C4FEC"/>
            </w:placeholder>
            <w:showingPlcHdr/>
            <w:comboBox>
              <w:listItem w:value="Escolher um item."/>
              <w:listItem w:displayText="MPB701-Téc Básicas de Laboratorio-15 horas" w:value="MPB701-Téc Básicas de Laboratorio-15 horas"/>
              <w:listItem w:displayText="MPB703-Microscopia Óptica-15 horas" w:value="MPB703-Microscopia Óptica-15 horas"/>
              <w:listItem w:displayText="MPB705-Citometria de Fluxo I-15 horas" w:value="MPB705-Citometria de Fluxo I-15 horas"/>
              <w:listItem w:displayText="MPB706-Cultivo Celular I-15 horas" w:value="MPB706-Cultivo Celular I-15 horas"/>
              <w:listItem w:displayText="MPB710-Modelos Animais Reprod Humana-15 horas" w:value="MPB710-Modelos Animais Reprod Humana-15 horas"/>
              <w:listItem w:displayText="MPB712-Espectrometria de Massas-15 horas" w:value="MPB712-Espectrometria de Massas-15 horas"/>
              <w:listItem w:displayText="MPB713-Biossegurança-15 horas" w:value="MPB713-Biossegurança-15 horas"/>
              <w:listItem w:displayText="MPB714-Manejo de Animais-30 horas" w:value="MPB714-Manejo de Animais-30 horas"/>
              <w:listItem w:displayText="MPB715-Interação Neuroimunoendócrina-30 horas" w:value="MPB715-Interação Neuroimunoendócrina-30 horas"/>
              <w:listItem w:displayText="MPB716-Avaliação: Físico Funcional-30 horas" w:value="MPB716-Avaliação: Físico Funcional-30 horas"/>
              <w:listItem w:displayText="MPB717-Bases da Fisio Hum e Animal-30 horas" w:value="MPB717-Bases da Fisio Hum e Animal-30 horas"/>
              <w:listItem w:displayText="MPB718-Téc. em Biologia Molecular-15 horas" w:value="MPB718-Téc. em Biologia Molecular-15 horas"/>
              <w:listItem w:displayText="MPB719-Enzimas e Uso em Biotecnologia-30 horas" w:value="MPB719-Enzimas e Uso em Biotecnologia-30 horas"/>
              <w:listItem w:displayText="MPB720-Fisiologia Clínica-30 horas" w:value="MPB720-Fisiologia Clínica-30 horas"/>
              <w:listItem w:displayText="MPB721-Anticorpos Monoclonais-15 horas" w:value="MPB721-Anticorpos Monoclonais-15 horas"/>
              <w:listItem w:displayText="MPB722-Met. de Processamento de Dados-15 horas" w:value="MPB722-Met. de Processamento de Dados-15 horas"/>
              <w:listItem w:displayText="MPB723-Células Tronco e Bio Tecidual-60 horas" w:value="MPB723-Células Tronco e Bio Tecidual-60 horas"/>
              <w:listItem w:displayText="MPB724-Sist. Imune X Experime Animal-15 horas" w:value="MPB724-Sist. Imune X Experime Animal-15 horas"/>
              <w:listItem w:displayText="MPB725-Triagem Celular Automatizada-45 horas" w:value="MPB725-Triagem Celular Automatizada-45 horas"/>
              <w:listItem w:displayText="MPB726-Processamento de Imagens-15 horas" w:value="MPB726-Processamento de Imagens-15 horas"/>
              <w:listItem w:displayText="MPB727-Tec Básicas de Histologia-15 horas" w:value="MPB727-Tec Básicas de Histologia-15 horas"/>
              <w:listItem w:displayText="MPB728-Top Práticos de Bio Molecular-15 horas" w:value="MPB728-Top Práticos de Bio Molecular-15 horas"/>
              <w:listItem w:displayText="MPB729-Técnica de Escrita Científica-15 horas" w:value="MPB729-Técnica de Escrita Científica-15 horas"/>
              <w:listItem w:displayText="MPB730-Téc Comp em Bio Molecular-30 horas" w:value="MPB730-Téc Comp em Bio Molecular-30 horas"/>
              <w:listItem w:displayText="MPB731-Téc Micros de Força Atômica-45 horas" w:value="MPB731-Téc Micros de Força Atômica-45 horas"/>
              <w:listItem w:displayText="MPB732-Sequenciamento de Dna Sanger-15 horas" w:value="MPB732-Sequenciamento de Dna Sanger-15 horas"/>
              <w:listItem w:displayText="MPB733-Citometria de Fluxo II-15 horas " w:value="MPB733-Citometria de Fluxo II-15 horas "/>
            </w:comboBox>
          </w:sdtPr>
          <w:sdtEndPr/>
          <w:sdtContent>
            <w:tc>
              <w:tcPr>
                <w:tcW w:w="10346" w:type="dxa"/>
                <w:shd w:val="clear" w:color="auto" w:fill="auto"/>
                <w:vAlign w:val="bottom"/>
              </w:tcPr>
              <w:p w:rsidR="0082613E" w:rsidRDefault="0082613E" w:rsidP="0082613E">
                <w:pPr>
                  <w:ind w:left="0" w:hanging="2"/>
                  <w:rPr>
                    <w:rFonts w:ascii="Arial Narrow" w:hAnsi="Arial Narrow"/>
                    <w:noProof/>
                  </w:rPr>
                </w:pPr>
                <w:r w:rsidRPr="00671D01">
                  <w:rPr>
                    <w:rStyle w:val="TextodoEspaoReservado"/>
                    <w:rFonts w:eastAsiaTheme="minorHAnsi"/>
                  </w:rPr>
                  <w:t>Escolher um item.</w:t>
                </w:r>
              </w:p>
            </w:tc>
          </w:sdtContent>
        </w:sdt>
      </w:tr>
      <w:tr w:rsidR="0082613E" w:rsidRPr="00244A24" w:rsidTr="00244A24">
        <w:trPr>
          <w:trHeight w:hRule="exact" w:val="454"/>
        </w:trPr>
        <w:sdt>
          <w:sdtPr>
            <w:rPr>
              <w:rFonts w:ascii="Arial Narrow" w:hAnsi="Arial Narrow"/>
              <w:noProof/>
            </w:rPr>
            <w:id w:val="116270104"/>
            <w:placeholder>
              <w:docPart w:val="F81D990DED8744DFB28AC8AF5066C5F4"/>
            </w:placeholder>
            <w:showingPlcHdr/>
            <w:comboBox>
              <w:listItem w:value="Escolher um item."/>
              <w:listItem w:displayText="MPB701-Téc Básicas de Laboratorio-15 horas" w:value="MPB701-Téc Básicas de Laboratorio-15 horas"/>
              <w:listItem w:displayText="MPB703-Microscopia Óptica-15 horas" w:value="MPB703-Microscopia Óptica-15 horas"/>
              <w:listItem w:displayText="MPB705-Citometria de Fluxo I-15 horas" w:value="MPB705-Citometria de Fluxo I-15 horas"/>
              <w:listItem w:displayText="MPB706-Cultivo Celular I-15 horas" w:value="MPB706-Cultivo Celular I-15 horas"/>
              <w:listItem w:displayText="MPB710-Modelos Animais Reprod Humana-15 horas" w:value="MPB710-Modelos Animais Reprod Humana-15 horas"/>
              <w:listItem w:displayText="MPB712-Espectrometria de Massas-15 horas" w:value="MPB712-Espectrometria de Massas-15 horas"/>
              <w:listItem w:displayText="MPB713-Biossegurança-15 horas" w:value="MPB713-Biossegurança-15 horas"/>
              <w:listItem w:displayText="MPB714-Manejo de Animais-30 horas" w:value="MPB714-Manejo de Animais-30 horas"/>
              <w:listItem w:displayText="MPB715-Interação Neuroimunoendócrina-30 horas" w:value="MPB715-Interação Neuroimunoendócrina-30 horas"/>
              <w:listItem w:displayText="MPB716-Avaliação: Físico Funcional-30 horas" w:value="MPB716-Avaliação: Físico Funcional-30 horas"/>
              <w:listItem w:displayText="MPB717-Bases da Fisio Hum e Animal-30 horas" w:value="MPB717-Bases da Fisio Hum e Animal-30 horas"/>
              <w:listItem w:displayText="MPB718-Téc. em Biologia Molecular-15 horas" w:value="MPB718-Téc. em Biologia Molecular-15 horas"/>
              <w:listItem w:displayText="MPB719-Enzimas e Uso em Biotecnologia-30 horas" w:value="MPB719-Enzimas e Uso em Biotecnologia-30 horas"/>
              <w:listItem w:displayText="MPB720-Fisiologia Clínica-30 horas" w:value="MPB720-Fisiologia Clínica-30 horas"/>
              <w:listItem w:displayText="MPB721-Anticorpos Monoclonais-15 horas" w:value="MPB721-Anticorpos Monoclonais-15 horas"/>
              <w:listItem w:displayText="MPB722-Met. de Processamento de Dados-15 horas" w:value="MPB722-Met. de Processamento de Dados-15 horas"/>
              <w:listItem w:displayText="MPB723-Células Tronco e Bio Tecidual-60 horas" w:value="MPB723-Células Tronco e Bio Tecidual-60 horas"/>
              <w:listItem w:displayText="MPB724-Sist. Imune X Experime Animal-15 horas" w:value="MPB724-Sist. Imune X Experime Animal-15 horas"/>
              <w:listItem w:displayText="MPB725-Triagem Celular Automatizada-45 horas" w:value="MPB725-Triagem Celular Automatizada-45 horas"/>
              <w:listItem w:displayText="MPB726-Processamento de Imagens-15 horas" w:value="MPB726-Processamento de Imagens-15 horas"/>
              <w:listItem w:displayText="MPB727-Tec Básicas de Histologia-15 horas" w:value="MPB727-Tec Básicas de Histologia-15 horas"/>
              <w:listItem w:displayText="MPB728-Top Práticos de Bio Molecular-15 horas" w:value="MPB728-Top Práticos de Bio Molecular-15 horas"/>
              <w:listItem w:displayText="MPB729-Técnica de Escrita Científica-15 horas" w:value="MPB729-Técnica de Escrita Científica-15 horas"/>
              <w:listItem w:displayText="MPB730-Téc Comp em Bio Molecular-30 horas" w:value="MPB730-Téc Comp em Bio Molecular-30 horas"/>
              <w:listItem w:displayText="MPB731-Téc Micros de Força Atômica-45 horas" w:value="MPB731-Téc Micros de Força Atômica-45 horas"/>
              <w:listItem w:displayText="MPB732-Sequenciamento de Dna Sanger-15 horas" w:value="MPB732-Sequenciamento de Dna Sanger-15 horas"/>
              <w:listItem w:displayText="MPB733-Citometria de Fluxo II-15 horas " w:value="MPB733-Citometria de Fluxo II-15 horas "/>
            </w:comboBox>
          </w:sdtPr>
          <w:sdtEndPr/>
          <w:sdtContent>
            <w:tc>
              <w:tcPr>
                <w:tcW w:w="10346" w:type="dxa"/>
                <w:shd w:val="clear" w:color="auto" w:fill="auto"/>
                <w:vAlign w:val="bottom"/>
              </w:tcPr>
              <w:p w:rsidR="0082613E" w:rsidRDefault="0082613E" w:rsidP="0082613E">
                <w:pPr>
                  <w:ind w:left="0" w:hanging="2"/>
                  <w:rPr>
                    <w:rFonts w:ascii="Arial Narrow" w:hAnsi="Arial Narrow"/>
                    <w:noProof/>
                  </w:rPr>
                </w:pPr>
                <w:r w:rsidRPr="00671D01">
                  <w:rPr>
                    <w:rStyle w:val="TextodoEspaoReservado"/>
                    <w:rFonts w:eastAsiaTheme="minorHAnsi"/>
                  </w:rPr>
                  <w:t>Escolher um item.</w:t>
                </w:r>
              </w:p>
            </w:tc>
          </w:sdtContent>
        </w:sdt>
      </w:tr>
    </w:tbl>
    <w:p w:rsidR="007E362D" w:rsidRDefault="007E362D" w:rsidP="007E362D">
      <w:pPr>
        <w:spacing w:line="360" w:lineRule="auto"/>
        <w:ind w:leftChars="0" w:left="0" w:firstLineChars="0" w:firstLine="0"/>
        <w:jc w:val="both"/>
        <w:outlineLvl w:val="9"/>
        <w:rPr>
          <w:rFonts w:ascii="Arial Narrow" w:hAnsi="Arial Narrow"/>
          <w:sz w:val="28"/>
          <w:szCs w:val="28"/>
        </w:rPr>
      </w:pPr>
    </w:p>
    <w:p w:rsidR="007E362D" w:rsidRPr="007E362D" w:rsidRDefault="00786467" w:rsidP="00FF3D50">
      <w:pPr>
        <w:ind w:left="0" w:hanging="2"/>
        <w:rPr>
          <w:rFonts w:ascii="Arial Narrow" w:eastAsia="Arial Narrow" w:hAnsi="Arial Narrow"/>
          <w:sz w:val="24"/>
          <w:szCs w:val="24"/>
        </w:rPr>
      </w:pPr>
      <w:r>
        <w:rPr>
          <w:rFonts w:ascii="Arial Narrow" w:eastAsia="Arial Narrow" w:hAnsi="Arial Narrow"/>
          <w:sz w:val="24"/>
          <w:szCs w:val="24"/>
        </w:rPr>
        <w:t>OBS: Favor anexar cópia do programa da disciplina.</w:t>
      </w:r>
    </w:p>
    <w:sectPr w:rsidR="007E362D" w:rsidRPr="007E362D" w:rsidSect="003B213E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2240" w:h="15840"/>
      <w:pgMar w:top="0" w:right="900" w:bottom="1276" w:left="1134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09D" w:rsidRDefault="005C509D" w:rsidP="00DF37EA">
      <w:pPr>
        <w:spacing w:line="240" w:lineRule="auto"/>
        <w:ind w:left="0" w:hanging="2"/>
      </w:pPr>
      <w:r>
        <w:separator/>
      </w:r>
    </w:p>
  </w:endnote>
  <w:endnote w:type="continuationSeparator" w:id="0">
    <w:p w:rsidR="005C509D" w:rsidRDefault="005C509D" w:rsidP="00DF37E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sual">
    <w:altName w:val="Kristen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654" w:rsidRDefault="00567654" w:rsidP="00D10ED8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654" w:rsidRPr="001A08A2" w:rsidRDefault="00567654" w:rsidP="00DF37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 Narrow" w:eastAsia="Arial" w:hAnsi="Arial Narrow" w:cs="Arial"/>
        <w:color w:val="000000"/>
        <w:sz w:val="16"/>
        <w:szCs w:val="16"/>
        <w:lang w:val="pt-BR"/>
      </w:rPr>
    </w:pPr>
    <w:r w:rsidRPr="001A08A2">
      <w:rPr>
        <w:rFonts w:ascii="Arial Narrow" w:eastAsia="Arial" w:hAnsi="Arial Narrow" w:cs="Arial"/>
        <w:color w:val="000000"/>
        <w:sz w:val="16"/>
        <w:szCs w:val="16"/>
        <w:lang w:val="pt-BR"/>
      </w:rPr>
      <w:t>Instituto de Biofísica Carlos Chagas Filho – Centro de Ciências da Saúde/CCS</w:t>
    </w:r>
  </w:p>
  <w:p w:rsidR="00567654" w:rsidRPr="001A08A2" w:rsidRDefault="00567654" w:rsidP="00EE4C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 Narrow" w:eastAsia="Arial" w:hAnsi="Arial Narrow" w:cs="Arial"/>
        <w:color w:val="000000"/>
        <w:sz w:val="16"/>
        <w:szCs w:val="16"/>
        <w:lang w:val="pt-BR"/>
      </w:rPr>
    </w:pPr>
    <w:r w:rsidRPr="001A08A2">
      <w:rPr>
        <w:rFonts w:ascii="Arial Narrow" w:eastAsia="Arial" w:hAnsi="Arial Narrow" w:cs="Arial"/>
        <w:color w:val="000000"/>
        <w:sz w:val="16"/>
        <w:szCs w:val="16"/>
        <w:lang w:val="pt-BR"/>
      </w:rPr>
      <w:t xml:space="preserve">Av. Carlos Chagas Filho, 373. Bloco G - Sala G1-003 - Cidade Universitária </w:t>
    </w:r>
  </w:p>
  <w:p w:rsidR="00567654" w:rsidRPr="001A08A2" w:rsidRDefault="00567654" w:rsidP="00EE4C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 Narrow" w:eastAsia="Arial" w:hAnsi="Arial Narrow" w:cs="Arial"/>
        <w:color w:val="000000"/>
        <w:sz w:val="16"/>
        <w:szCs w:val="16"/>
        <w:lang w:val="pt-BR"/>
      </w:rPr>
    </w:pPr>
    <w:r w:rsidRPr="001A08A2">
      <w:rPr>
        <w:rFonts w:ascii="Arial Narrow" w:eastAsia="Arial" w:hAnsi="Arial Narrow" w:cs="Arial"/>
        <w:color w:val="000000"/>
        <w:sz w:val="16"/>
        <w:szCs w:val="16"/>
        <w:lang w:val="pt-BR"/>
      </w:rPr>
      <w:t>21941-902 Rio de Janeiro RJ - Brasil</w:t>
    </w:r>
  </w:p>
  <w:p w:rsidR="00567654" w:rsidRPr="001A08A2" w:rsidRDefault="00567654" w:rsidP="00DF37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 Narrow" w:eastAsia="Arial" w:hAnsi="Arial Narrow" w:cs="Arial"/>
        <w:color w:val="000000"/>
        <w:sz w:val="16"/>
        <w:szCs w:val="16"/>
        <w:lang w:val="pt-BR"/>
      </w:rPr>
    </w:pPr>
    <w:r w:rsidRPr="001A08A2">
      <w:rPr>
        <w:rFonts w:ascii="Arial Narrow" w:eastAsia="Arial" w:hAnsi="Arial Narrow" w:cs="Arial"/>
        <w:color w:val="000000"/>
        <w:sz w:val="16"/>
        <w:szCs w:val="16"/>
        <w:lang w:val="pt-BR"/>
      </w:rPr>
      <w:t xml:space="preserve">Telefones: (21)3938-6516 – 3938-6517 - E-mail: </w:t>
    </w:r>
    <w:hyperlink r:id="rId1" w:history="1">
      <w:r w:rsidR="00786467" w:rsidRPr="00EB27A5">
        <w:rPr>
          <w:rStyle w:val="Hyperlink"/>
          <w:rFonts w:ascii="Arial Narrow" w:eastAsia="Arial" w:hAnsi="Arial Narrow" w:cs="Arial"/>
          <w:sz w:val="16"/>
          <w:szCs w:val="16"/>
          <w:lang w:val="pt-BR"/>
        </w:rPr>
        <w:t>posgrad@biof.ufrj.br</w:t>
      </w:r>
    </w:hyperlink>
  </w:p>
  <w:p w:rsidR="00567654" w:rsidRPr="001A08A2" w:rsidRDefault="00567654" w:rsidP="00DF37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 Narrow" w:eastAsia="Arial" w:hAnsi="Arial Narrow" w:cs="Arial"/>
        <w:color w:val="000080"/>
        <w:sz w:val="16"/>
        <w:szCs w:val="16"/>
      </w:rPr>
    </w:pPr>
    <w:r w:rsidRPr="001A08A2">
      <w:rPr>
        <w:rFonts w:ascii="Arial Narrow" w:eastAsia="Arial" w:hAnsi="Arial Narrow" w:cs="Arial"/>
        <w:color w:val="000000"/>
        <w:sz w:val="16"/>
        <w:szCs w:val="16"/>
      </w:rPr>
      <w:t xml:space="preserve">Home page: </w:t>
    </w:r>
    <w:r w:rsidRPr="001A08A2">
      <w:rPr>
        <w:rFonts w:ascii="Arial Narrow" w:eastAsia="Arial" w:hAnsi="Arial Narrow" w:cs="Arial"/>
        <w:color w:val="0000FF"/>
        <w:sz w:val="16"/>
        <w:szCs w:val="16"/>
      </w:rPr>
      <w:t>http://www.biof.ufrj.br</w:t>
    </w:r>
  </w:p>
  <w:p w:rsidR="00567654" w:rsidRPr="001A08A2" w:rsidRDefault="00567654" w:rsidP="00DF37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 Narrow" w:hAnsi="Arial Narrow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654" w:rsidRDefault="00567654" w:rsidP="00D10ED8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09D" w:rsidRDefault="005C509D" w:rsidP="00DF37EA">
      <w:pPr>
        <w:spacing w:line="240" w:lineRule="auto"/>
        <w:ind w:left="0" w:hanging="2"/>
      </w:pPr>
      <w:r>
        <w:separator/>
      </w:r>
    </w:p>
  </w:footnote>
  <w:footnote w:type="continuationSeparator" w:id="0">
    <w:p w:rsidR="005C509D" w:rsidRDefault="005C509D" w:rsidP="00DF37E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654" w:rsidRDefault="00567654" w:rsidP="00D10ED8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13E" w:rsidRDefault="0082613E" w:rsidP="0082613E">
    <w:pPr>
      <w:pStyle w:val="Cabealho"/>
      <w:ind w:left="0" w:hanging="2"/>
    </w:pPr>
    <w:r>
      <w:rPr>
        <w:noProof/>
        <w:lang w:val="pt-BR" w:eastAsia="pt-BR"/>
      </w:rPr>
      <w:drawing>
        <wp:inline distT="0" distB="0" distL="0" distR="0" wp14:anchorId="61EF4BCF" wp14:editId="343C3A5D">
          <wp:extent cx="6400800" cy="914400"/>
          <wp:effectExtent l="0" t="0" r="0" b="0"/>
          <wp:docPr id="67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7654" w:rsidRPr="0082613E" w:rsidRDefault="00567654" w:rsidP="0082613E">
    <w:pPr>
      <w:pStyle w:val="Cabealho"/>
      <w:ind w:left="0" w:hanging="2"/>
      <w:rPr>
        <w:rFonts w:eastAsia="Lucida Casu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654" w:rsidRDefault="00567654" w:rsidP="00D10ED8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B13"/>
    <w:multiLevelType w:val="multilevel"/>
    <w:tmpl w:val="87FA177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90E0FFC"/>
    <w:multiLevelType w:val="multilevel"/>
    <w:tmpl w:val="D3B200B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1D050FE"/>
    <w:multiLevelType w:val="multilevel"/>
    <w:tmpl w:val="B20638D4"/>
    <w:lvl w:ilvl="0">
      <w:start w:val="1"/>
      <w:numFmt w:val="bullet"/>
      <w:lvlText w:val="⮚"/>
      <w:lvlJc w:val="left"/>
      <w:pPr>
        <w:ind w:left="112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8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6971C83"/>
    <w:multiLevelType w:val="multilevel"/>
    <w:tmpl w:val="1A66384C"/>
    <w:lvl w:ilvl="0">
      <w:start w:val="1"/>
      <w:numFmt w:val="bullet"/>
      <w:lvlText w:val="⮚"/>
      <w:lvlJc w:val="left"/>
      <w:pPr>
        <w:ind w:left="107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425C78ED"/>
    <w:multiLevelType w:val="multilevel"/>
    <w:tmpl w:val="CA24487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4A085A79"/>
    <w:multiLevelType w:val="multilevel"/>
    <w:tmpl w:val="5ABEC6B0"/>
    <w:lvl w:ilvl="0">
      <w:start w:val="1"/>
      <w:numFmt w:val="bullet"/>
      <w:lvlText w:val="✔"/>
      <w:lvlJc w:val="left"/>
      <w:pPr>
        <w:ind w:left="64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57C0192C"/>
    <w:multiLevelType w:val="multilevel"/>
    <w:tmpl w:val="CE30C076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5BB2036D"/>
    <w:multiLevelType w:val="multilevel"/>
    <w:tmpl w:val="55AC239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5C9D2E85"/>
    <w:multiLevelType w:val="multilevel"/>
    <w:tmpl w:val="A6AECD7E"/>
    <w:lvl w:ilvl="0">
      <w:start w:val="1"/>
      <w:numFmt w:val="bullet"/>
      <w:lvlText w:val="⮚"/>
      <w:lvlJc w:val="left"/>
      <w:pPr>
        <w:ind w:left="1146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7D5E4395"/>
    <w:multiLevelType w:val="multilevel"/>
    <w:tmpl w:val="ED5A476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7EBE0F79"/>
    <w:multiLevelType w:val="multilevel"/>
    <w:tmpl w:val="77AEA8BC"/>
    <w:lvl w:ilvl="0">
      <w:start w:val="1"/>
      <w:numFmt w:val="bullet"/>
      <w:lvlText w:val="⮚"/>
      <w:lvlJc w:val="left"/>
      <w:pPr>
        <w:ind w:left="1298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1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3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5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7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9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1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3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5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ZbQvgTGUd8ySl5os+1yDDN+5zdU=" w:salt="F1eHkxgIc1by6wSc30FAZg==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B1"/>
    <w:rsid w:val="000624FF"/>
    <w:rsid w:val="000A7E70"/>
    <w:rsid w:val="000B6739"/>
    <w:rsid w:val="000B74B8"/>
    <w:rsid w:val="0013118E"/>
    <w:rsid w:val="00135DD8"/>
    <w:rsid w:val="001576D6"/>
    <w:rsid w:val="00176F7B"/>
    <w:rsid w:val="00196B52"/>
    <w:rsid w:val="001A08A2"/>
    <w:rsid w:val="001A1CF7"/>
    <w:rsid w:val="00244A24"/>
    <w:rsid w:val="0027423C"/>
    <w:rsid w:val="002B6021"/>
    <w:rsid w:val="002D40F2"/>
    <w:rsid w:val="00333DF1"/>
    <w:rsid w:val="00341816"/>
    <w:rsid w:val="00366B62"/>
    <w:rsid w:val="00392971"/>
    <w:rsid w:val="003B213E"/>
    <w:rsid w:val="003D710C"/>
    <w:rsid w:val="00423C1E"/>
    <w:rsid w:val="004C31B1"/>
    <w:rsid w:val="005206BF"/>
    <w:rsid w:val="005247C0"/>
    <w:rsid w:val="00537913"/>
    <w:rsid w:val="00543BAF"/>
    <w:rsid w:val="00550BCE"/>
    <w:rsid w:val="00567654"/>
    <w:rsid w:val="00580614"/>
    <w:rsid w:val="005A64D2"/>
    <w:rsid w:val="005B41EC"/>
    <w:rsid w:val="005C509D"/>
    <w:rsid w:val="00602137"/>
    <w:rsid w:val="006030EC"/>
    <w:rsid w:val="006444B3"/>
    <w:rsid w:val="00660C6E"/>
    <w:rsid w:val="006850FB"/>
    <w:rsid w:val="006B56D5"/>
    <w:rsid w:val="006C1529"/>
    <w:rsid w:val="006C74AE"/>
    <w:rsid w:val="00732B2A"/>
    <w:rsid w:val="00742F13"/>
    <w:rsid w:val="0077313B"/>
    <w:rsid w:val="00786467"/>
    <w:rsid w:val="007C3CAD"/>
    <w:rsid w:val="007E1919"/>
    <w:rsid w:val="007E362D"/>
    <w:rsid w:val="0082613E"/>
    <w:rsid w:val="008C2B6B"/>
    <w:rsid w:val="008C480E"/>
    <w:rsid w:val="009248E2"/>
    <w:rsid w:val="00935D40"/>
    <w:rsid w:val="009550FF"/>
    <w:rsid w:val="009B3761"/>
    <w:rsid w:val="009D5082"/>
    <w:rsid w:val="009E3DDF"/>
    <w:rsid w:val="009F6A7F"/>
    <w:rsid w:val="00A27DED"/>
    <w:rsid w:val="00A30889"/>
    <w:rsid w:val="00B12800"/>
    <w:rsid w:val="00B24458"/>
    <w:rsid w:val="00B45F72"/>
    <w:rsid w:val="00B91A16"/>
    <w:rsid w:val="00BB63EA"/>
    <w:rsid w:val="00BF44DE"/>
    <w:rsid w:val="00C554C3"/>
    <w:rsid w:val="00CA3EE9"/>
    <w:rsid w:val="00CC6B4F"/>
    <w:rsid w:val="00D0324A"/>
    <w:rsid w:val="00D10ED8"/>
    <w:rsid w:val="00D3174D"/>
    <w:rsid w:val="00D32846"/>
    <w:rsid w:val="00D337CB"/>
    <w:rsid w:val="00D575C9"/>
    <w:rsid w:val="00D57FB9"/>
    <w:rsid w:val="00D8133F"/>
    <w:rsid w:val="00D84D5D"/>
    <w:rsid w:val="00DA45FA"/>
    <w:rsid w:val="00DB24CD"/>
    <w:rsid w:val="00DD2529"/>
    <w:rsid w:val="00DD4199"/>
    <w:rsid w:val="00DF37EA"/>
    <w:rsid w:val="00E06757"/>
    <w:rsid w:val="00E13AED"/>
    <w:rsid w:val="00E264BB"/>
    <w:rsid w:val="00E33825"/>
    <w:rsid w:val="00EB2EE9"/>
    <w:rsid w:val="00EE4C55"/>
    <w:rsid w:val="00F27644"/>
    <w:rsid w:val="00F44416"/>
    <w:rsid w:val="00F46BA7"/>
    <w:rsid w:val="00F82793"/>
    <w:rsid w:val="00FB2D67"/>
    <w:rsid w:val="00FD296A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"/>
    <w:next w:val="Normal"/>
    <w:pPr>
      <w:keepNext/>
      <w:spacing w:line="360" w:lineRule="auto"/>
      <w:jc w:val="both"/>
    </w:pPr>
    <w:rPr>
      <w:rFonts w:ascii="Arial" w:hAnsi="Arial"/>
      <w:b/>
      <w:sz w:val="24"/>
      <w:lang w:eastAsia="pt-BR"/>
    </w:rPr>
  </w:style>
  <w:style w:type="paragraph" w:styleId="Ttulo2">
    <w:name w:val="heading 2"/>
    <w:basedOn w:val="Normal"/>
    <w:next w:val="Normal"/>
    <w:pPr>
      <w:keepNext/>
      <w:tabs>
        <w:tab w:val="left" w:pos="567"/>
      </w:tabs>
      <w:outlineLvl w:val="1"/>
    </w:pPr>
    <w:rPr>
      <w:sz w:val="28"/>
      <w:lang w:val="pt-BR"/>
    </w:rPr>
  </w:style>
  <w:style w:type="paragraph" w:styleId="Ttulo3">
    <w:name w:val="heading 3"/>
    <w:basedOn w:val="Normal"/>
    <w:next w:val="Normal"/>
    <w:pPr>
      <w:keepNext/>
      <w:suppressAutoHyphens w:val="0"/>
      <w:jc w:val="both"/>
      <w:outlineLvl w:val="2"/>
    </w:pPr>
    <w:rPr>
      <w:sz w:val="28"/>
      <w:lang w:val="pt-BR"/>
    </w:rPr>
  </w:style>
  <w:style w:type="paragraph" w:styleId="Ttulo4">
    <w:name w:val="heading 4"/>
    <w:basedOn w:val="Normal"/>
    <w:next w:val="Normal"/>
    <w:pPr>
      <w:keepNext/>
      <w:spacing w:line="480" w:lineRule="atLeast"/>
      <w:jc w:val="center"/>
      <w:outlineLvl w:val="3"/>
    </w:pPr>
    <w:rPr>
      <w:sz w:val="28"/>
      <w:lang w:val="pt-BR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8">
    <w:name w:val="heading 8"/>
    <w:basedOn w:val="Normal"/>
    <w:next w:val="Normal"/>
    <w:pPr>
      <w:keepNext/>
      <w:tabs>
        <w:tab w:val="left" w:pos="567"/>
      </w:tabs>
      <w:spacing w:line="240" w:lineRule="atLeast"/>
      <w:jc w:val="both"/>
      <w:outlineLvl w:val="7"/>
    </w:pPr>
    <w:rPr>
      <w:rFonts w:ascii="Bookman Old Style" w:hAnsi="Bookman Old Style"/>
      <w:b/>
      <w:sz w:val="24"/>
      <w:lang w:eastAsia="pt-BR"/>
    </w:rPr>
  </w:style>
  <w:style w:type="paragraph" w:styleId="Ttulo9">
    <w:name w:val="heading 9"/>
    <w:basedOn w:val="Normal"/>
    <w:next w:val="Normal"/>
    <w:pPr>
      <w:keepNext/>
      <w:suppressAutoHyphens w:val="0"/>
      <w:outlineLvl w:val="8"/>
    </w:pPr>
    <w:rPr>
      <w:rFonts w:ascii="Bookman Old Style" w:hAnsi="Bookman Old Style"/>
      <w:b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IlS">
    <w:name w:val="SIlS"/>
    <w:basedOn w:val="Normal"/>
    <w:rPr>
      <w:rFonts w:ascii="Arial" w:hAnsi="Arial"/>
      <w:sz w:val="24"/>
      <w:lang w:eastAsia="pt-BR"/>
    </w:rPr>
  </w:style>
  <w:style w:type="paragraph" w:styleId="Corpodetexto">
    <w:name w:val="Body Text"/>
    <w:basedOn w:val="Normal"/>
    <w:rPr>
      <w:rFonts w:ascii="Arial" w:hAnsi="Arial"/>
      <w:color w:val="000000"/>
      <w:sz w:val="24"/>
    </w:rPr>
  </w:style>
  <w:style w:type="paragraph" w:styleId="Recuodecorpodetexto2">
    <w:name w:val="Body Text Indent 2"/>
    <w:basedOn w:val="Normal"/>
    <w:pPr>
      <w:tabs>
        <w:tab w:val="left" w:pos="567"/>
      </w:tabs>
      <w:autoSpaceDE w:val="0"/>
      <w:autoSpaceDN w:val="0"/>
      <w:ind w:left="142"/>
      <w:jc w:val="both"/>
    </w:pPr>
    <w:rPr>
      <w:rFonts w:ascii="Bookman Old Style" w:hAnsi="Bookman Old Style"/>
      <w:sz w:val="24"/>
      <w:szCs w:val="24"/>
      <w:lang w:eastAsia="pt-BR"/>
    </w:rPr>
  </w:style>
  <w:style w:type="paragraph" w:styleId="Recuodecorpodetexto">
    <w:name w:val="Body Text Indent"/>
    <w:basedOn w:val="Normal"/>
    <w:pPr>
      <w:tabs>
        <w:tab w:val="left" w:pos="567"/>
      </w:tabs>
      <w:jc w:val="both"/>
    </w:pPr>
    <w:rPr>
      <w:rFonts w:ascii="Bookman Old Style" w:hAnsi="Bookman Old Style"/>
      <w:lang w:eastAsia="pt-BR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0213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pt-BR" w:eastAsia="pt-BR"/>
    </w:rPr>
  </w:style>
  <w:style w:type="character" w:customStyle="1" w:styleId="TtuloChar">
    <w:name w:val="Título Char"/>
    <w:link w:val="Ttulo"/>
    <w:uiPriority w:val="10"/>
    <w:rsid w:val="000B74B8"/>
    <w:rPr>
      <w:b/>
      <w:position w:val="-1"/>
      <w:sz w:val="72"/>
      <w:szCs w:val="72"/>
      <w:lang w:val="en-US" w:eastAsia="en-US"/>
    </w:rPr>
  </w:style>
  <w:style w:type="character" w:customStyle="1" w:styleId="MenoPendente">
    <w:name w:val="Menção Pendente"/>
    <w:uiPriority w:val="99"/>
    <w:semiHidden/>
    <w:unhideWhenUsed/>
    <w:rsid w:val="00D0324A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82613E"/>
    <w:rPr>
      <w:position w:val="-1"/>
      <w:lang w:val="en-US" w:eastAsia="en-US"/>
    </w:rPr>
  </w:style>
  <w:style w:type="character" w:styleId="TextodoEspaoReservado">
    <w:name w:val="Placeholder Text"/>
    <w:uiPriority w:val="99"/>
    <w:semiHidden/>
    <w:rsid w:val="0082613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"/>
    <w:next w:val="Normal"/>
    <w:pPr>
      <w:keepNext/>
      <w:spacing w:line="360" w:lineRule="auto"/>
      <w:jc w:val="both"/>
    </w:pPr>
    <w:rPr>
      <w:rFonts w:ascii="Arial" w:hAnsi="Arial"/>
      <w:b/>
      <w:sz w:val="24"/>
      <w:lang w:eastAsia="pt-BR"/>
    </w:rPr>
  </w:style>
  <w:style w:type="paragraph" w:styleId="Ttulo2">
    <w:name w:val="heading 2"/>
    <w:basedOn w:val="Normal"/>
    <w:next w:val="Normal"/>
    <w:pPr>
      <w:keepNext/>
      <w:tabs>
        <w:tab w:val="left" w:pos="567"/>
      </w:tabs>
      <w:outlineLvl w:val="1"/>
    </w:pPr>
    <w:rPr>
      <w:sz w:val="28"/>
      <w:lang w:val="pt-BR"/>
    </w:rPr>
  </w:style>
  <w:style w:type="paragraph" w:styleId="Ttulo3">
    <w:name w:val="heading 3"/>
    <w:basedOn w:val="Normal"/>
    <w:next w:val="Normal"/>
    <w:pPr>
      <w:keepNext/>
      <w:suppressAutoHyphens w:val="0"/>
      <w:jc w:val="both"/>
      <w:outlineLvl w:val="2"/>
    </w:pPr>
    <w:rPr>
      <w:sz w:val="28"/>
      <w:lang w:val="pt-BR"/>
    </w:rPr>
  </w:style>
  <w:style w:type="paragraph" w:styleId="Ttulo4">
    <w:name w:val="heading 4"/>
    <w:basedOn w:val="Normal"/>
    <w:next w:val="Normal"/>
    <w:pPr>
      <w:keepNext/>
      <w:spacing w:line="480" w:lineRule="atLeast"/>
      <w:jc w:val="center"/>
      <w:outlineLvl w:val="3"/>
    </w:pPr>
    <w:rPr>
      <w:sz w:val="28"/>
      <w:lang w:val="pt-BR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8">
    <w:name w:val="heading 8"/>
    <w:basedOn w:val="Normal"/>
    <w:next w:val="Normal"/>
    <w:pPr>
      <w:keepNext/>
      <w:tabs>
        <w:tab w:val="left" w:pos="567"/>
      </w:tabs>
      <w:spacing w:line="240" w:lineRule="atLeast"/>
      <w:jc w:val="both"/>
      <w:outlineLvl w:val="7"/>
    </w:pPr>
    <w:rPr>
      <w:rFonts w:ascii="Bookman Old Style" w:hAnsi="Bookman Old Style"/>
      <w:b/>
      <w:sz w:val="24"/>
      <w:lang w:eastAsia="pt-BR"/>
    </w:rPr>
  </w:style>
  <w:style w:type="paragraph" w:styleId="Ttulo9">
    <w:name w:val="heading 9"/>
    <w:basedOn w:val="Normal"/>
    <w:next w:val="Normal"/>
    <w:pPr>
      <w:keepNext/>
      <w:suppressAutoHyphens w:val="0"/>
      <w:outlineLvl w:val="8"/>
    </w:pPr>
    <w:rPr>
      <w:rFonts w:ascii="Bookman Old Style" w:hAnsi="Bookman Old Style"/>
      <w:b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IlS">
    <w:name w:val="SIlS"/>
    <w:basedOn w:val="Normal"/>
    <w:rPr>
      <w:rFonts w:ascii="Arial" w:hAnsi="Arial"/>
      <w:sz w:val="24"/>
      <w:lang w:eastAsia="pt-BR"/>
    </w:rPr>
  </w:style>
  <w:style w:type="paragraph" w:styleId="Corpodetexto">
    <w:name w:val="Body Text"/>
    <w:basedOn w:val="Normal"/>
    <w:rPr>
      <w:rFonts w:ascii="Arial" w:hAnsi="Arial"/>
      <w:color w:val="000000"/>
      <w:sz w:val="24"/>
    </w:rPr>
  </w:style>
  <w:style w:type="paragraph" w:styleId="Recuodecorpodetexto2">
    <w:name w:val="Body Text Indent 2"/>
    <w:basedOn w:val="Normal"/>
    <w:pPr>
      <w:tabs>
        <w:tab w:val="left" w:pos="567"/>
      </w:tabs>
      <w:autoSpaceDE w:val="0"/>
      <w:autoSpaceDN w:val="0"/>
      <w:ind w:left="142"/>
      <w:jc w:val="both"/>
    </w:pPr>
    <w:rPr>
      <w:rFonts w:ascii="Bookman Old Style" w:hAnsi="Bookman Old Style"/>
      <w:sz w:val="24"/>
      <w:szCs w:val="24"/>
      <w:lang w:eastAsia="pt-BR"/>
    </w:rPr>
  </w:style>
  <w:style w:type="paragraph" w:styleId="Recuodecorpodetexto">
    <w:name w:val="Body Text Indent"/>
    <w:basedOn w:val="Normal"/>
    <w:pPr>
      <w:tabs>
        <w:tab w:val="left" w:pos="567"/>
      </w:tabs>
      <w:jc w:val="both"/>
    </w:pPr>
    <w:rPr>
      <w:rFonts w:ascii="Bookman Old Style" w:hAnsi="Bookman Old Style"/>
      <w:lang w:eastAsia="pt-BR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0213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pt-BR" w:eastAsia="pt-BR"/>
    </w:rPr>
  </w:style>
  <w:style w:type="character" w:customStyle="1" w:styleId="TtuloChar">
    <w:name w:val="Título Char"/>
    <w:link w:val="Ttulo"/>
    <w:uiPriority w:val="10"/>
    <w:rsid w:val="000B74B8"/>
    <w:rPr>
      <w:b/>
      <w:position w:val="-1"/>
      <w:sz w:val="72"/>
      <w:szCs w:val="72"/>
      <w:lang w:val="en-US" w:eastAsia="en-US"/>
    </w:rPr>
  </w:style>
  <w:style w:type="character" w:customStyle="1" w:styleId="MenoPendente">
    <w:name w:val="Menção Pendente"/>
    <w:uiPriority w:val="99"/>
    <w:semiHidden/>
    <w:unhideWhenUsed/>
    <w:rsid w:val="00D0324A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82613E"/>
    <w:rPr>
      <w:position w:val="-1"/>
      <w:lang w:val="en-US" w:eastAsia="en-US"/>
    </w:rPr>
  </w:style>
  <w:style w:type="character" w:styleId="TextodoEspaoReservado">
    <w:name w:val="Placeholder Text"/>
    <w:uiPriority w:val="99"/>
    <w:semiHidden/>
    <w:rsid w:val="008261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control" Target="activeX/activeX12.xml"/><Relationship Id="rId39" Type="http://schemas.openxmlformats.org/officeDocument/2006/relationships/control" Target="activeX/activeX24.xml"/><Relationship Id="rId21" Type="http://schemas.openxmlformats.org/officeDocument/2006/relationships/control" Target="activeX/activeX7.xml"/><Relationship Id="rId34" Type="http://schemas.openxmlformats.org/officeDocument/2006/relationships/control" Target="activeX/activeX20.xml"/><Relationship Id="rId42" Type="http://schemas.openxmlformats.org/officeDocument/2006/relationships/control" Target="activeX/activeX27.xml"/><Relationship Id="rId47" Type="http://schemas.openxmlformats.org/officeDocument/2006/relationships/control" Target="activeX/activeX31.xm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11.xml"/><Relationship Id="rId33" Type="http://schemas.openxmlformats.org/officeDocument/2006/relationships/control" Target="activeX/activeX19.xml"/><Relationship Id="rId38" Type="http://schemas.openxmlformats.org/officeDocument/2006/relationships/control" Target="activeX/activeX23.xml"/><Relationship Id="rId46" Type="http://schemas.openxmlformats.org/officeDocument/2006/relationships/image" Target="media/image7.wmf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control" Target="activeX/activeX6.xml"/><Relationship Id="rId29" Type="http://schemas.openxmlformats.org/officeDocument/2006/relationships/control" Target="activeX/activeX15.xml"/><Relationship Id="rId41" Type="http://schemas.openxmlformats.org/officeDocument/2006/relationships/control" Target="activeX/activeX26.xm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10.xml"/><Relationship Id="rId32" Type="http://schemas.openxmlformats.org/officeDocument/2006/relationships/control" Target="activeX/activeX18.xml"/><Relationship Id="rId37" Type="http://schemas.openxmlformats.org/officeDocument/2006/relationships/control" Target="activeX/activeX22.xml"/><Relationship Id="rId40" Type="http://schemas.openxmlformats.org/officeDocument/2006/relationships/control" Target="activeX/activeX25.xml"/><Relationship Id="rId45" Type="http://schemas.openxmlformats.org/officeDocument/2006/relationships/control" Target="activeX/activeX30.xml"/><Relationship Id="rId53" Type="http://schemas.openxmlformats.org/officeDocument/2006/relationships/header" Target="header3.xml"/><Relationship Id="rId5" Type="http://schemas.microsoft.com/office/2007/relationships/stylesWithEffects" Target="stylesWithEffects.xml"/><Relationship Id="rId15" Type="http://schemas.openxmlformats.org/officeDocument/2006/relationships/control" Target="activeX/activeX3.xml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control" Target="activeX/activeX21.xml"/><Relationship Id="rId49" Type="http://schemas.openxmlformats.org/officeDocument/2006/relationships/header" Target="header1.xml"/><Relationship Id="rId57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control" Target="activeX/activeX17.xml"/><Relationship Id="rId44" Type="http://schemas.openxmlformats.org/officeDocument/2006/relationships/control" Target="activeX/activeX29.xml"/><Relationship Id="rId52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control" Target="activeX/activeX8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image" Target="media/image6.wmf"/><Relationship Id="rId43" Type="http://schemas.openxmlformats.org/officeDocument/2006/relationships/control" Target="activeX/activeX28.xml"/><Relationship Id="rId48" Type="http://schemas.openxmlformats.org/officeDocument/2006/relationships/control" Target="activeX/activeX32.xml"/><Relationship Id="rId56" Type="http://schemas.openxmlformats.org/officeDocument/2006/relationships/glossaryDocument" Target="glossary/document.xml"/><Relationship Id="rId8" Type="http://schemas.openxmlformats.org/officeDocument/2006/relationships/footnotes" Target="footnotes.xml"/><Relationship Id="rId51" Type="http://schemas.openxmlformats.org/officeDocument/2006/relationships/footer" Target="footer1.xml"/><Relationship Id="rId3" Type="http://schemas.openxmlformats.org/officeDocument/2006/relationships/numbering" Target="numbering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grad@biof.ufrj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38B09CC9122468CB30613E19B0321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EAD152-1AD7-49ED-87D9-17B1E035DBF9}"/>
      </w:docPartPr>
      <w:docPartBody>
        <w:p w:rsidR="001125DA" w:rsidRDefault="00C65636" w:rsidP="00C65636">
          <w:pPr>
            <w:pStyle w:val="638B09CC9122468CB30613E19B0321A2"/>
          </w:pPr>
          <w:r w:rsidRPr="00671D01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BDD63C1EC5C34823934ACC54287C4F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E9802F-6AB0-472C-89F3-E5D1D283BCB2}"/>
      </w:docPartPr>
      <w:docPartBody>
        <w:p w:rsidR="001125DA" w:rsidRDefault="00C65636" w:rsidP="00C65636">
          <w:pPr>
            <w:pStyle w:val="BDD63C1EC5C34823934ACC54287C4FEC"/>
          </w:pPr>
          <w:r w:rsidRPr="00671D01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F81D990DED8744DFB28AC8AF5066C5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1EC4A7-57F8-4978-A2E3-DC3B1EAEF805}"/>
      </w:docPartPr>
      <w:docPartBody>
        <w:p w:rsidR="001125DA" w:rsidRDefault="00C65636" w:rsidP="00C65636">
          <w:pPr>
            <w:pStyle w:val="F81D990DED8744DFB28AC8AF5066C5F4"/>
          </w:pPr>
          <w:r w:rsidRPr="00671D01"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sual">
    <w:altName w:val="Kristen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36"/>
    <w:rsid w:val="001125DA"/>
    <w:rsid w:val="00C6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65636"/>
    <w:rPr>
      <w:color w:val="808080"/>
    </w:rPr>
  </w:style>
  <w:style w:type="paragraph" w:customStyle="1" w:styleId="DE5797AD690546CEBDCFAEF089111B0C">
    <w:name w:val="DE5797AD690546CEBDCFAEF089111B0C"/>
    <w:rsid w:val="00C65636"/>
  </w:style>
  <w:style w:type="paragraph" w:customStyle="1" w:styleId="8EFC9C016C0B483D83A83DE4A097D9EF">
    <w:name w:val="8EFC9C016C0B483D83A83DE4A097D9EF"/>
    <w:rsid w:val="00C65636"/>
  </w:style>
  <w:style w:type="paragraph" w:customStyle="1" w:styleId="FB8D9254223C44E3A8C36338F7F423A3">
    <w:name w:val="FB8D9254223C44E3A8C36338F7F423A3"/>
    <w:rsid w:val="00C65636"/>
  </w:style>
  <w:style w:type="paragraph" w:customStyle="1" w:styleId="364F285B65BE4D999ADF8B49D127319A">
    <w:name w:val="364F285B65BE4D999ADF8B49D127319A"/>
    <w:rsid w:val="00C65636"/>
  </w:style>
  <w:style w:type="paragraph" w:customStyle="1" w:styleId="F44EA2F6DC164506A156A66CAEB016DA">
    <w:name w:val="F44EA2F6DC164506A156A66CAEB016DA"/>
    <w:rsid w:val="00C65636"/>
  </w:style>
  <w:style w:type="paragraph" w:customStyle="1" w:styleId="638B09CC9122468CB30613E19B0321A2">
    <w:name w:val="638B09CC9122468CB30613E19B0321A2"/>
    <w:rsid w:val="00C65636"/>
  </w:style>
  <w:style w:type="paragraph" w:customStyle="1" w:styleId="BDD63C1EC5C34823934ACC54287C4FEC">
    <w:name w:val="BDD63C1EC5C34823934ACC54287C4FEC"/>
    <w:rsid w:val="00C65636"/>
  </w:style>
  <w:style w:type="paragraph" w:customStyle="1" w:styleId="F81D990DED8744DFB28AC8AF5066C5F4">
    <w:name w:val="F81D990DED8744DFB28AC8AF5066C5F4"/>
    <w:rsid w:val="00C656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65636"/>
    <w:rPr>
      <w:color w:val="808080"/>
    </w:rPr>
  </w:style>
  <w:style w:type="paragraph" w:customStyle="1" w:styleId="DE5797AD690546CEBDCFAEF089111B0C">
    <w:name w:val="DE5797AD690546CEBDCFAEF089111B0C"/>
    <w:rsid w:val="00C65636"/>
  </w:style>
  <w:style w:type="paragraph" w:customStyle="1" w:styleId="8EFC9C016C0B483D83A83DE4A097D9EF">
    <w:name w:val="8EFC9C016C0B483D83A83DE4A097D9EF"/>
    <w:rsid w:val="00C65636"/>
  </w:style>
  <w:style w:type="paragraph" w:customStyle="1" w:styleId="FB8D9254223C44E3A8C36338F7F423A3">
    <w:name w:val="FB8D9254223C44E3A8C36338F7F423A3"/>
    <w:rsid w:val="00C65636"/>
  </w:style>
  <w:style w:type="paragraph" w:customStyle="1" w:styleId="364F285B65BE4D999ADF8B49D127319A">
    <w:name w:val="364F285B65BE4D999ADF8B49D127319A"/>
    <w:rsid w:val="00C65636"/>
  </w:style>
  <w:style w:type="paragraph" w:customStyle="1" w:styleId="F44EA2F6DC164506A156A66CAEB016DA">
    <w:name w:val="F44EA2F6DC164506A156A66CAEB016DA"/>
    <w:rsid w:val="00C65636"/>
  </w:style>
  <w:style w:type="paragraph" w:customStyle="1" w:styleId="638B09CC9122468CB30613E19B0321A2">
    <w:name w:val="638B09CC9122468CB30613E19B0321A2"/>
    <w:rsid w:val="00C65636"/>
  </w:style>
  <w:style w:type="paragraph" w:customStyle="1" w:styleId="BDD63C1EC5C34823934ACC54287C4FEC">
    <w:name w:val="BDD63C1EC5C34823934ACC54287C4FEC"/>
    <w:rsid w:val="00C65636"/>
  </w:style>
  <w:style w:type="paragraph" w:customStyle="1" w:styleId="F81D990DED8744DFB28AC8AF5066C5F4">
    <w:name w:val="F81D990DED8744DFB28AC8AF5066C5F4"/>
    <w:rsid w:val="00C656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T5FbOzMsV95/f7kZ9lMTmjNsVQ==">AMUW2mUq2aKrCZgsGlSmOAODMbZncBQY1AgtR38gQBRqReg6EYBl7+tGSc9RZKl0gnvUYYdXMQjFJWux44TVBrD98CiaZEnx/D+zRm5QSm7RwvThImGrIeM=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AE259F2-8F48-417E-939F-C75202A8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1684</CharactersWithSpaces>
  <SharedDoc>false</SharedDoc>
  <HLinks>
    <vt:vector size="6" baseType="variant">
      <vt:variant>
        <vt:i4>3342420</vt:i4>
      </vt:variant>
      <vt:variant>
        <vt:i4>0</vt:i4>
      </vt:variant>
      <vt:variant>
        <vt:i4>0</vt:i4>
      </vt:variant>
      <vt:variant>
        <vt:i4>5</vt:i4>
      </vt:variant>
      <vt:variant>
        <vt:lpwstr>mailto:pgbiofisica@biof.ufrj.br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Pós-graduação</dc:creator>
  <cp:lastModifiedBy>Posgraduação01</cp:lastModifiedBy>
  <cp:revision>4</cp:revision>
  <cp:lastPrinted>2021-09-09T16:34:00Z</cp:lastPrinted>
  <dcterms:created xsi:type="dcterms:W3CDTF">2021-12-08T16:47:00Z</dcterms:created>
  <dcterms:modified xsi:type="dcterms:W3CDTF">2022-01-27T16:13:00Z</dcterms:modified>
</cp:coreProperties>
</file>